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:rsidR="002201D2" w:rsidRPr="00C500EA" w:rsidRDefault="00C500EA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33D00263" wp14:editId="4DF86036">
            <wp:simplePos x="0" y="0"/>
            <wp:positionH relativeFrom="column">
              <wp:posOffset>6078855</wp:posOffset>
            </wp:positionH>
            <wp:positionV relativeFrom="paragraph">
              <wp:posOffset>281305</wp:posOffset>
            </wp:positionV>
            <wp:extent cx="581025" cy="656649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二見「</w:t>
      </w:r>
      <w:r w:rsidR="00D27B2C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御塩浜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と</w:t>
      </w:r>
      <w:r w:rsidR="005B25FD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御塩殿神社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・・・神に</w:t>
      </w:r>
      <w:r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ささげ</w:t>
      </w:r>
      <w:r w:rsidRPr="00836C4E"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る塩の道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:rsidR="00C500EA" w:rsidRPr="00C500EA" w:rsidRDefault="00C500EA" w:rsidP="00C500EA">
      <w:pPr>
        <w:spacing w:line="320" w:lineRule="exact"/>
        <w:ind w:firstLineChars="2100" w:firstLine="4638"/>
        <w:rPr>
          <w:rFonts w:ascii="AR丸ゴシック体M" w:eastAsia="AR丸ゴシック体M" w:hAnsi="HG丸ｺﾞｼｯｸM-PRO"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:rsidR="00936DF1" w:rsidRPr="00DF1240" w:rsidRDefault="001812A6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812A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>
            <wp:extent cx="2618104" cy="1963271"/>
            <wp:effectExtent l="0" t="0" r="0" b="0"/>
            <wp:docPr id="1" name="図 1" descr="\\Ls220db643\共有データ\1ツアー、イベント\3エコツアー\エコツアー二見\写真二見塩の道\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b643\共有データ\1ツアー、イベント\3エコツアー\エコツアー二見\写真二見塩の道\IMG_4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84" cy="19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DF1240" w:rsidRPr="00DF1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>
            <wp:extent cx="2647950" cy="1986273"/>
            <wp:effectExtent l="0" t="0" r="0" b="0"/>
            <wp:docPr id="8" name="図 8" descr="\\Ls220db643\共有データ\1ツアー、イベント\中日文化センター伊勢志摩ウォーク\H3010~H3103\H301212二見神宮御園\H301205二見神宮御園下見\IMG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s220db643\共有データ\1ツアー、イベント\中日文化センター伊勢志摩ウォーク\H3010~H3103\H301212二見神宮御園\H301205二見神宮御園下見\IMG_1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4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F1" w:rsidRPr="003B1390" w:rsidRDefault="003A306D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>
          <v:roundrect id="角丸四角形 16" o:spid="_x0000_s1026" style="position:absolute;left:0;text-align:left;margin-left:10.65pt;margin-top:328.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:rsidR="00D27B2C" w:rsidRDefault="00C326EF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倭姫命ご上陸の地・伊勢神宮との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関係の深い二見ヶ浦を巡ります。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二見駅から五十鈴川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に出て、川沿いに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二見ヶ浦へ。伊勢神宮の御饌（みけ）をつくる神宮御園、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御塩浜、御塩殿を辿り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、二見浦の清き渚を散策。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そして、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海に浮かぶ“太陽の門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（夫婦岩）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”で折り返し</w:t>
                  </w:r>
                  <w:r w:rsidR="00C500E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ます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255B" w:rsidRDefault="003A306D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２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1812A6" w:rsidRP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24"/>
                <w:szCs w:val="24"/>
              </w:rPr>
              <w:t>、</w:t>
            </w:r>
            <w:r w:rsidR="001812A6" w:rsidRPr="001812A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休日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1812A6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1812A6">
              <w:rPr>
                <w:rFonts w:ascii="HG丸ｺﾞｼｯｸM-PRO" w:eastAsia="HG丸ｺﾞｼｯｸM-PRO" w:hAnsi="HG丸ｺﾞｼｯｸM-PRO" w:hint="eastAsia"/>
                <w:sz w:val="20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日（土）に延期</w:t>
            </w:r>
          </w:p>
          <w:p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3A306D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A0" w:rsidRPr="00C500EA" w:rsidRDefault="003D37A0" w:rsidP="00C6590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JR二見</w:t>
            </w:r>
            <w:r w:rsidR="00E8255B"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浦</w:t>
            </w: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駅改札前</w:t>
            </w:r>
          </w:p>
          <w:p w:rsidR="00C65907" w:rsidRPr="003B1390" w:rsidRDefault="003D37A0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（伊勢市二見町三津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:rsidR="002479B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>
        <w:rPr>
          <w:rFonts w:ascii="HG丸ｺﾞｼｯｸM-PRO" w:eastAsia="HG丸ｺﾞｼｯｸM-PRO" w:hint="eastAsia"/>
          <w:kern w:val="0"/>
          <w:sz w:val="20"/>
        </w:rPr>
        <w:t>JR二見浦駅→神宮御園→御塩浜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→御塩殿神社→二見海水浴場→二見興玉神社→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JR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二見浦駅</w:t>
      </w:r>
    </w:p>
    <w:p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</w:t>
      </w:r>
      <w:bookmarkStart w:id="2" w:name="_GoBack"/>
      <w:bookmarkEnd w:id="2"/>
      <w:r w:rsidR="003A306D">
        <w:rPr>
          <w:rFonts w:ascii="Arial" w:eastAsia="HG丸ｺﾞｼｯｸM-PRO" w:hAnsi="Arial" w:hint="eastAsia"/>
          <w:sz w:val="20"/>
        </w:rPr>
        <w:t>。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参加費　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申し込み方法　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:rsidR="00B74921" w:rsidRDefault="001812A6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２月　　９日（火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　　　　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>
        <w:rPr>
          <w:rFonts w:ascii="Arial" w:eastAsia="HG丸ｺﾞｼｯｸM-PRO" w:hAnsi="Arial" w:hint="eastAsia"/>
          <w:sz w:val="20"/>
        </w:rPr>
        <w:t xml:space="preserve">　０５９９－２５－２３５８メール　　</w:t>
      </w:r>
      <w:hyperlink r:id="rId11" w:history="1">
        <w:r w:rsidRPr="00B873ED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:rsidR="00FF5F7F" w:rsidRDefault="00FF5F7F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後援　　　　宮川流域ルネッサンス協議会</w:t>
      </w:r>
    </w:p>
    <w:p w:rsidR="00E518D7" w:rsidRDefault="00E518D7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</w:p>
    <w:p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18" w:rsidRDefault="00082818" w:rsidP="00443D0B">
      <w:r>
        <w:separator/>
      </w:r>
    </w:p>
  </w:endnote>
  <w:endnote w:type="continuationSeparator" w:id="0">
    <w:p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A" w:rsidRDefault="00095C4A" w:rsidP="00F4015D">
    <w:pPr>
      <w:pStyle w:val="a5"/>
    </w:pPr>
  </w:p>
  <w:p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18" w:rsidRDefault="00082818" w:rsidP="00443D0B">
      <w:r>
        <w:separator/>
      </w:r>
    </w:p>
  </w:footnote>
  <w:footnote w:type="continuationSeparator" w:id="0">
    <w:p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pt;height:14.1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4C54"/>
    <w:rsid w:val="007F01C6"/>
    <w:rsid w:val="007F6467"/>
    <w:rsid w:val="008161F0"/>
    <w:rsid w:val="00836C4E"/>
    <w:rsid w:val="00836F72"/>
    <w:rsid w:val="008659F5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CFD2-EF8F-4F4C-A150-2FC1E65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9</cp:revision>
  <cp:lastPrinted>2021-01-16T07:20:00Z</cp:lastPrinted>
  <dcterms:created xsi:type="dcterms:W3CDTF">2020-10-10T02:01:00Z</dcterms:created>
  <dcterms:modified xsi:type="dcterms:W3CDTF">2021-01-16T07:23:00Z</dcterms:modified>
</cp:coreProperties>
</file>